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E08" w:rsidRPr="00133DE2" w:rsidRDefault="00202E08" w:rsidP="00202E08">
      <w:pPr>
        <w:pStyle w:val="a3"/>
        <w:jc w:val="center"/>
        <w:rPr>
          <w:b/>
          <w:i/>
          <w:color w:val="548DD4"/>
          <w:sz w:val="18"/>
          <w:szCs w:val="18"/>
        </w:rPr>
      </w:pPr>
      <w:r w:rsidRPr="00133DE2">
        <w:rPr>
          <w:b/>
          <w:color w:val="548DD4"/>
          <w:sz w:val="18"/>
          <w:szCs w:val="18"/>
        </w:rPr>
        <w:t>ИЗНАЧАЛЬНО ВЫШЕСТОЯЩИЙ ДОМ ИЗНАЧАЛЬНО ВЫШЕСТОЯЩЕГО ОТЦА</w:t>
      </w:r>
    </w:p>
    <w:p w:rsidR="00202E08" w:rsidRDefault="00202E08" w:rsidP="00202E08">
      <w:pPr>
        <w:pStyle w:val="a3"/>
        <w:jc w:val="center"/>
        <w:rPr>
          <w:rFonts w:eastAsia="Arial"/>
          <w:sz w:val="20"/>
          <w:szCs w:val="20"/>
        </w:rPr>
      </w:pPr>
      <w:r w:rsidRPr="00133DE2">
        <w:rPr>
          <w:rFonts w:eastAsia="Arial"/>
          <w:b/>
          <w:color w:val="548DD4"/>
          <w:sz w:val="18"/>
          <w:szCs w:val="18"/>
        </w:rPr>
        <w:t xml:space="preserve">Регламент/разъяснение </w:t>
      </w:r>
      <w:r w:rsidRPr="00133DE2">
        <w:rPr>
          <w:rFonts w:eastAsia="Arial"/>
          <w:b/>
          <w:color w:val="FF0000"/>
          <w:sz w:val="18"/>
          <w:szCs w:val="18"/>
        </w:rPr>
        <w:t>(1</w:t>
      </w:r>
      <w:r w:rsidR="00214A13">
        <w:rPr>
          <w:rFonts w:eastAsia="Arial"/>
          <w:b/>
          <w:color w:val="FF0000"/>
          <w:sz w:val="18"/>
          <w:szCs w:val="18"/>
        </w:rPr>
        <w:t>7</w:t>
      </w:r>
      <w:r w:rsidRPr="00133DE2">
        <w:rPr>
          <w:rFonts w:eastAsia="Arial"/>
          <w:b/>
          <w:color w:val="FF0000"/>
          <w:sz w:val="18"/>
          <w:szCs w:val="18"/>
        </w:rPr>
        <w:t>)</w:t>
      </w:r>
      <w:r w:rsidRPr="00133DE2">
        <w:rPr>
          <w:rFonts w:eastAsia="Arial"/>
          <w:b/>
          <w:color w:val="548DD4"/>
          <w:sz w:val="18"/>
          <w:szCs w:val="18"/>
        </w:rPr>
        <w:t xml:space="preserve"> Материнский корпус ИВДИВО</w:t>
      </w:r>
    </w:p>
    <w:p w:rsidR="007F0C42" w:rsidRPr="00133DE2" w:rsidRDefault="00202E08" w:rsidP="00133DE2">
      <w:pPr>
        <w:pStyle w:val="a3"/>
        <w:jc w:val="right"/>
        <w:rPr>
          <w:color w:val="FF0000"/>
          <w:sz w:val="16"/>
          <w:szCs w:val="16"/>
        </w:rPr>
      </w:pPr>
      <w:r w:rsidRPr="00133DE2">
        <w:rPr>
          <w:color w:val="FF0000"/>
          <w:sz w:val="16"/>
          <w:szCs w:val="16"/>
        </w:rPr>
        <w:t xml:space="preserve">Утверждаю. КХ   </w:t>
      </w:r>
      <w:r w:rsidR="00190262" w:rsidRPr="00133DE2">
        <w:rPr>
          <w:color w:val="FF0000"/>
          <w:sz w:val="16"/>
          <w:szCs w:val="16"/>
        </w:rPr>
        <w:t>0</w:t>
      </w:r>
      <w:r w:rsidR="00214A13">
        <w:rPr>
          <w:color w:val="FF0000"/>
          <w:sz w:val="16"/>
          <w:szCs w:val="16"/>
        </w:rPr>
        <w:t>709</w:t>
      </w:r>
      <w:r w:rsidRPr="00133DE2">
        <w:rPr>
          <w:color w:val="FF0000"/>
          <w:sz w:val="16"/>
          <w:szCs w:val="16"/>
        </w:rPr>
        <w:t>201</w:t>
      </w:r>
      <w:r w:rsidR="00214A13">
        <w:rPr>
          <w:color w:val="FF0000"/>
          <w:sz w:val="16"/>
          <w:szCs w:val="16"/>
        </w:rPr>
        <w:t>8</w:t>
      </w:r>
      <w:bookmarkStart w:id="0" w:name="_GoBack"/>
      <w:bookmarkEnd w:id="0"/>
    </w:p>
    <w:p w:rsidR="00190262" w:rsidRPr="00133DE2" w:rsidRDefault="00190262" w:rsidP="00133DE2">
      <w:pPr>
        <w:pStyle w:val="a3"/>
        <w:rPr>
          <w:sz w:val="16"/>
          <w:szCs w:val="16"/>
        </w:rPr>
      </w:pPr>
      <w:r w:rsidRPr="00133DE2">
        <w:rPr>
          <w:sz w:val="16"/>
          <w:szCs w:val="16"/>
        </w:rPr>
        <w:t>Регламентируем Материнский корпус ИВДИВО:</w:t>
      </w:r>
    </w:p>
    <w:p w:rsidR="00190262" w:rsidRPr="00133DE2" w:rsidRDefault="00190262" w:rsidP="00133DE2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Style w:val="a6"/>
          <w:i w:val="0"/>
          <w:sz w:val="16"/>
          <w:szCs w:val="16"/>
        </w:rPr>
      </w:pPr>
      <w:r w:rsidRPr="00133DE2">
        <w:rPr>
          <w:rStyle w:val="a6"/>
          <w:i w:val="0"/>
          <w:sz w:val="16"/>
          <w:szCs w:val="16"/>
        </w:rPr>
        <w:t>Образовать в составе Изначально Вышестоящего Дома Изначально Вышестоящего Отца Материнский корпус (МК) в синтезе подразделений.</w:t>
      </w:r>
    </w:p>
    <w:p w:rsidR="00190262" w:rsidRPr="00133DE2" w:rsidRDefault="00190262" w:rsidP="00133DE2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Style w:val="a6"/>
          <w:i w:val="0"/>
          <w:sz w:val="16"/>
          <w:szCs w:val="16"/>
        </w:rPr>
      </w:pPr>
      <w:r w:rsidRPr="00133DE2">
        <w:rPr>
          <w:rStyle w:val="a6"/>
          <w:i w:val="0"/>
          <w:sz w:val="16"/>
          <w:szCs w:val="16"/>
        </w:rPr>
        <w:t xml:space="preserve">Утвердить общее руководство Материнским корпусом ИВДИВО </w:t>
      </w:r>
      <w:r w:rsidR="00133DE2">
        <w:rPr>
          <w:rStyle w:val="a6"/>
          <w:i w:val="0"/>
          <w:sz w:val="16"/>
          <w:szCs w:val="16"/>
        </w:rPr>
        <w:t>Изначально Вышестоящ</w:t>
      </w:r>
      <w:r w:rsidR="00413AE7">
        <w:rPr>
          <w:rStyle w:val="a6"/>
          <w:i w:val="0"/>
          <w:sz w:val="16"/>
          <w:szCs w:val="16"/>
        </w:rPr>
        <w:t>ей</w:t>
      </w:r>
      <w:r w:rsidR="00133DE2">
        <w:rPr>
          <w:rStyle w:val="a6"/>
          <w:i w:val="0"/>
          <w:sz w:val="16"/>
          <w:szCs w:val="16"/>
        </w:rPr>
        <w:t xml:space="preserve"> </w:t>
      </w:r>
      <w:r w:rsidRPr="00133DE2">
        <w:rPr>
          <w:rStyle w:val="a6"/>
          <w:i w:val="0"/>
          <w:sz w:val="16"/>
          <w:szCs w:val="16"/>
        </w:rPr>
        <w:t>Аватаресс</w:t>
      </w:r>
      <w:r w:rsidR="00413AE7">
        <w:rPr>
          <w:rStyle w:val="a6"/>
          <w:i w:val="0"/>
          <w:sz w:val="16"/>
          <w:szCs w:val="16"/>
        </w:rPr>
        <w:t>е</w:t>
      </w:r>
      <w:r w:rsidRPr="00133DE2">
        <w:rPr>
          <w:rStyle w:val="a6"/>
          <w:i w:val="0"/>
          <w:sz w:val="16"/>
          <w:szCs w:val="16"/>
        </w:rPr>
        <w:t xml:space="preserve"> Синтеза Фаинь.</w:t>
      </w:r>
    </w:p>
    <w:p w:rsidR="00190262" w:rsidRPr="00133DE2" w:rsidRDefault="00190262" w:rsidP="00133DE2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Style w:val="a6"/>
          <w:i w:val="0"/>
          <w:sz w:val="16"/>
          <w:szCs w:val="16"/>
        </w:rPr>
      </w:pPr>
      <w:r w:rsidRPr="00133DE2">
        <w:rPr>
          <w:rStyle w:val="a6"/>
          <w:i w:val="0"/>
          <w:sz w:val="16"/>
          <w:szCs w:val="16"/>
        </w:rPr>
        <w:t>Определять в материнский корпус ИВДИВО Служащих ИВДИВО, выходящих в декретный отпуск по рождению/уходу за детьми до трёх лет, ранее утверждённых на любое Должностное Служение в подразделении ИВДИВО Изначально Вышестоящим Владыкой Кут Хуми.</w:t>
      </w:r>
    </w:p>
    <w:p w:rsidR="00190262" w:rsidRPr="00133DE2" w:rsidRDefault="00190262" w:rsidP="00133DE2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Style w:val="a6"/>
          <w:i w:val="0"/>
          <w:sz w:val="16"/>
          <w:szCs w:val="16"/>
        </w:rPr>
      </w:pPr>
      <w:r w:rsidRPr="00133DE2">
        <w:rPr>
          <w:rStyle w:val="a6"/>
          <w:i w:val="0"/>
          <w:sz w:val="16"/>
          <w:szCs w:val="16"/>
        </w:rPr>
        <w:t>При переводе в Материнский корпус ИВДИВО, Служащие ИВДИВО сохраняют на всё время декретного отпуска стяжённую на Служение в ИВДИВО Четверицу Служения, стяжённое Фа и иные стяжённые фиксации/явления Должностного Служения.</w:t>
      </w:r>
    </w:p>
    <w:p w:rsidR="00190262" w:rsidRPr="00133DE2" w:rsidRDefault="00190262" w:rsidP="00133DE2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Style w:val="a6"/>
          <w:i w:val="0"/>
          <w:sz w:val="16"/>
          <w:szCs w:val="16"/>
        </w:rPr>
      </w:pPr>
      <w:r w:rsidRPr="00133DE2">
        <w:rPr>
          <w:rStyle w:val="a6"/>
          <w:i w:val="0"/>
          <w:sz w:val="16"/>
          <w:szCs w:val="16"/>
        </w:rPr>
        <w:t>Не допускаются изменения любых ранее стяжённых явлений (Четвериц, Фа и так далее) при переводе в Материнский корпус ИВДИВО, так как речь идёт уже не только о Служащем ИВДИВО, но и о новом формирующемся Человеке, личные стяжания которого невозможны.</w:t>
      </w:r>
    </w:p>
    <w:p w:rsidR="00190262" w:rsidRPr="00133DE2" w:rsidRDefault="00190262" w:rsidP="00133DE2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Style w:val="a6"/>
          <w:i w:val="0"/>
          <w:sz w:val="16"/>
          <w:szCs w:val="16"/>
        </w:rPr>
      </w:pPr>
      <w:r w:rsidRPr="00133DE2">
        <w:rPr>
          <w:rStyle w:val="a6"/>
          <w:i w:val="0"/>
          <w:sz w:val="16"/>
          <w:szCs w:val="16"/>
        </w:rPr>
        <w:t xml:space="preserve">Перевод в Материнский корпус ИВДИВО осуществляется направлением запроса в адрес Глав(ы) ИВДИВО на имя </w:t>
      </w:r>
      <w:r w:rsidR="00133DE2">
        <w:rPr>
          <w:rStyle w:val="a6"/>
          <w:i w:val="0"/>
          <w:sz w:val="16"/>
          <w:szCs w:val="16"/>
        </w:rPr>
        <w:t>ИВ</w:t>
      </w:r>
      <w:r w:rsidRPr="00133DE2">
        <w:rPr>
          <w:rStyle w:val="a6"/>
          <w:i w:val="0"/>
          <w:sz w:val="16"/>
          <w:szCs w:val="16"/>
        </w:rPr>
        <w:t>АС КХ о возможности перевода в декретный отпуск с сохранением фиксации Служения ИВДИВО. Утверждени</w:t>
      </w:r>
      <w:r w:rsidR="00413AE7">
        <w:rPr>
          <w:rStyle w:val="a6"/>
          <w:i w:val="0"/>
          <w:sz w:val="16"/>
          <w:szCs w:val="16"/>
        </w:rPr>
        <w:t>ем, поступившим обратно от Глав</w:t>
      </w:r>
      <w:r w:rsidRPr="00133DE2">
        <w:rPr>
          <w:rStyle w:val="a6"/>
          <w:i w:val="0"/>
          <w:sz w:val="16"/>
          <w:szCs w:val="16"/>
        </w:rPr>
        <w:t>(ы) ИВДИВО, о выходе в декретный отпуск, Служащий ИВДИВО автоматически переводится в Материнский корпус ИВДИВО.</w:t>
      </w:r>
    </w:p>
    <w:p w:rsidR="00190262" w:rsidRPr="00133DE2" w:rsidRDefault="00190262" w:rsidP="00133DE2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Style w:val="a6"/>
          <w:i w:val="0"/>
          <w:sz w:val="16"/>
          <w:szCs w:val="16"/>
        </w:rPr>
      </w:pPr>
      <w:r w:rsidRPr="00133DE2">
        <w:rPr>
          <w:rStyle w:val="a6"/>
          <w:i w:val="0"/>
          <w:sz w:val="16"/>
          <w:szCs w:val="16"/>
        </w:rPr>
        <w:t>При переводе в Материнский корпус ИВДИВО, за Служащим ИВДИВО сохраняется Синтез и Огонь, Статус и другие фиксации должностного служения Служащего ИВДИВО в декретной фиксации исполнения, с правом посещения всех занятий, генезисов, практик и регламентных действий, соответствующих ранее занимаемому должностному служению.</w:t>
      </w:r>
    </w:p>
    <w:p w:rsidR="00190262" w:rsidRPr="00133DE2" w:rsidRDefault="00190262" w:rsidP="00133DE2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Style w:val="a6"/>
          <w:i w:val="0"/>
          <w:sz w:val="16"/>
          <w:szCs w:val="16"/>
        </w:rPr>
      </w:pPr>
      <w:r w:rsidRPr="00133DE2">
        <w:rPr>
          <w:rStyle w:val="a6"/>
          <w:i w:val="0"/>
          <w:sz w:val="16"/>
          <w:szCs w:val="16"/>
        </w:rPr>
        <w:t>При переводе Служащего ИВДИВО в декретный отпуск, место должностного служения освобождается и проводится конкурс на его замещение.</w:t>
      </w:r>
    </w:p>
    <w:p w:rsidR="00190262" w:rsidRPr="00133DE2" w:rsidRDefault="00190262" w:rsidP="00133DE2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Style w:val="a6"/>
          <w:i w:val="0"/>
          <w:sz w:val="16"/>
          <w:szCs w:val="16"/>
        </w:rPr>
      </w:pPr>
      <w:r w:rsidRPr="00133DE2">
        <w:rPr>
          <w:rStyle w:val="a6"/>
          <w:i w:val="0"/>
          <w:sz w:val="16"/>
          <w:szCs w:val="16"/>
        </w:rPr>
        <w:t>При переводе Служащего ИВДИВО в декретный отпуск, никаких иных стяжаний нет, и они не допускаются удвоением всех процессов.</w:t>
      </w:r>
    </w:p>
    <w:p w:rsidR="00190262" w:rsidRPr="00133DE2" w:rsidRDefault="00190262" w:rsidP="00133DE2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Style w:val="a6"/>
          <w:i w:val="0"/>
          <w:sz w:val="16"/>
          <w:szCs w:val="16"/>
        </w:rPr>
      </w:pPr>
      <w:r w:rsidRPr="00133DE2">
        <w:rPr>
          <w:rStyle w:val="a6"/>
          <w:i w:val="0"/>
          <w:sz w:val="16"/>
          <w:szCs w:val="16"/>
        </w:rPr>
        <w:t>В Материнский корпус ИВДИВО не вводятся люди, ранее не занимавшие должностные служения ИВДИВО, отсутствием Синтеза Служения.</w:t>
      </w:r>
    </w:p>
    <w:p w:rsidR="00190262" w:rsidRPr="00133DE2" w:rsidRDefault="00190262" w:rsidP="00133DE2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Style w:val="a6"/>
          <w:i w:val="0"/>
          <w:sz w:val="16"/>
          <w:szCs w:val="16"/>
        </w:rPr>
      </w:pPr>
      <w:r w:rsidRPr="00133DE2">
        <w:rPr>
          <w:rStyle w:val="a6"/>
          <w:i w:val="0"/>
          <w:sz w:val="16"/>
          <w:szCs w:val="16"/>
        </w:rPr>
        <w:t>Служащий Материнского корпуса ИВДИВО начинает действовать на развитие Метагалактической Расы Землян формированием и развитием собственного ребёнка, с эманациями этих процессов по Планете Земля, так как все процессы продолжаются в Огне и Синтезе.</w:t>
      </w:r>
    </w:p>
    <w:p w:rsidR="00190262" w:rsidRPr="00133DE2" w:rsidRDefault="00190262" w:rsidP="00133DE2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Style w:val="a6"/>
          <w:i w:val="0"/>
          <w:sz w:val="16"/>
          <w:szCs w:val="16"/>
        </w:rPr>
      </w:pPr>
      <w:r w:rsidRPr="00133DE2">
        <w:rPr>
          <w:rStyle w:val="a6"/>
          <w:i w:val="0"/>
          <w:sz w:val="16"/>
          <w:szCs w:val="16"/>
        </w:rPr>
        <w:t xml:space="preserve">Основная задача Служащих Материнского корпуса ИВДИВО – родить, взрастить, воспитать, образовать, научить, окультурить последующие поколения граждан Планеты. На данные и иные явления выделяется специфический Огонь и Синтез </w:t>
      </w:r>
      <w:r w:rsidR="00133DE2">
        <w:rPr>
          <w:rStyle w:val="a6"/>
          <w:i w:val="0"/>
          <w:sz w:val="16"/>
          <w:szCs w:val="16"/>
        </w:rPr>
        <w:t>Изначально Вышестоящей Аватарессы</w:t>
      </w:r>
      <w:r w:rsidRPr="00133DE2">
        <w:rPr>
          <w:rStyle w:val="a6"/>
          <w:i w:val="0"/>
          <w:sz w:val="16"/>
          <w:szCs w:val="16"/>
        </w:rPr>
        <w:t xml:space="preserve"> Синтеза Фаинь Изначально Вышестоящего Дома Человека Планеты Изначально Вышестоящего Отца в материнский корпус ИВДИВО.</w:t>
      </w:r>
    </w:p>
    <w:p w:rsidR="00190262" w:rsidRPr="00133DE2" w:rsidRDefault="00190262" w:rsidP="00133DE2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Style w:val="a6"/>
          <w:i w:val="0"/>
          <w:sz w:val="16"/>
          <w:szCs w:val="16"/>
        </w:rPr>
      </w:pPr>
      <w:r w:rsidRPr="00133DE2">
        <w:rPr>
          <w:rStyle w:val="a6"/>
          <w:i w:val="0"/>
          <w:sz w:val="16"/>
          <w:szCs w:val="16"/>
        </w:rPr>
        <w:t>Собственно, Служащие Материнского корпуса ИВДИВО, как мамы</w:t>
      </w:r>
      <w:r w:rsidR="00413AE7">
        <w:rPr>
          <w:rStyle w:val="a6"/>
          <w:i w:val="0"/>
          <w:sz w:val="16"/>
          <w:szCs w:val="16"/>
        </w:rPr>
        <w:t>,</w:t>
      </w:r>
      <w:r w:rsidRPr="00133DE2">
        <w:rPr>
          <w:rStyle w:val="a6"/>
          <w:i w:val="0"/>
          <w:sz w:val="16"/>
          <w:szCs w:val="16"/>
        </w:rPr>
        <w:t xml:space="preserve"> занимаются исключительно своими детьми, Служа им и обсуждая между собой как правильно организовать, воспитать и т.к. Метагалактическую расу Землян конкретным собственным ребёнком.</w:t>
      </w:r>
    </w:p>
    <w:p w:rsidR="00190262" w:rsidRPr="00133DE2" w:rsidRDefault="00190262" w:rsidP="00133DE2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Style w:val="a6"/>
          <w:i w:val="0"/>
          <w:sz w:val="16"/>
          <w:szCs w:val="16"/>
        </w:rPr>
      </w:pPr>
      <w:r w:rsidRPr="00133DE2">
        <w:rPr>
          <w:rStyle w:val="a6"/>
          <w:i w:val="0"/>
          <w:sz w:val="16"/>
          <w:szCs w:val="16"/>
        </w:rPr>
        <w:t>В подразделениях ИВДИВО существуют или должны быть созданы в Метагалактическом Центре детские студии, занятия, группы и прочее, где могут разнообразно с детьми участвовать Служащий Материнского корпуса ИВДИВО. Вести данные мероприятия МОГУТ любые Служащие ИВДИВО, согласовавшие Четверицу данного Служения у АС К.Х.Ф. или вести их самостоятельно по жизни под эгидой МЦ ИВДИВО. Это распространяется и на всех Служащих Материнского корпуса ИВДИВО.</w:t>
      </w:r>
    </w:p>
    <w:p w:rsidR="00190262" w:rsidRPr="00133DE2" w:rsidRDefault="00190262" w:rsidP="00133DE2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Style w:val="a6"/>
          <w:i w:val="0"/>
          <w:sz w:val="16"/>
          <w:szCs w:val="16"/>
        </w:rPr>
      </w:pPr>
      <w:r w:rsidRPr="00133DE2">
        <w:rPr>
          <w:rStyle w:val="a6"/>
          <w:i w:val="0"/>
          <w:sz w:val="16"/>
          <w:szCs w:val="16"/>
        </w:rPr>
        <w:t>Согласование Четверицы детских студий или групп для Служащих Материнского корпуса ИВДИВО допускается только после рождения ребёнка, и не ранее чем через шесть месяцев ухода за ним.</w:t>
      </w:r>
    </w:p>
    <w:p w:rsidR="00190262" w:rsidRPr="00A744D4" w:rsidRDefault="00190262" w:rsidP="00133DE2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Style w:val="a6"/>
          <w:i w:val="0"/>
          <w:sz w:val="16"/>
          <w:szCs w:val="16"/>
        </w:rPr>
      </w:pPr>
      <w:r w:rsidRPr="00133DE2">
        <w:rPr>
          <w:rStyle w:val="a6"/>
          <w:i w:val="0"/>
          <w:sz w:val="16"/>
          <w:szCs w:val="16"/>
        </w:rPr>
        <w:t>Служащие Материнского корпуса ИВДИВО нарабатывают материалы, в том числе письменные и информационные источники, пишут и публикуют книги по рождению и воспитанию Метагалактической расы Землян, взращивая этим не только собственных детей, но и делая вклад на дальнейшее развитие населения Планеты.</w:t>
      </w:r>
    </w:p>
    <w:p w:rsidR="00190262" w:rsidRPr="00086801" w:rsidRDefault="00190262" w:rsidP="00190262">
      <w:pPr>
        <w:rPr>
          <w:sz w:val="16"/>
          <w:szCs w:val="16"/>
        </w:rPr>
      </w:pPr>
      <w:r w:rsidRPr="00086801">
        <w:rPr>
          <w:sz w:val="16"/>
          <w:szCs w:val="16"/>
        </w:rPr>
        <w:t>Синтез-успехов!!!</w:t>
      </w:r>
      <w:r w:rsidRPr="00086801">
        <w:rPr>
          <w:sz w:val="16"/>
          <w:szCs w:val="16"/>
        </w:rPr>
        <w:tab/>
      </w:r>
      <w:r w:rsidRPr="00086801">
        <w:rPr>
          <w:sz w:val="16"/>
          <w:szCs w:val="16"/>
        </w:rPr>
        <w:tab/>
      </w:r>
      <w:r w:rsidRPr="00086801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ИВО </w:t>
      </w:r>
      <w:r w:rsidRPr="00086801">
        <w:rPr>
          <w:sz w:val="16"/>
          <w:szCs w:val="16"/>
        </w:rPr>
        <w:t>ВС</w:t>
      </w:r>
    </w:p>
    <w:p w:rsidR="00190262" w:rsidRDefault="00190262" w:rsidP="00190262"/>
    <w:sectPr w:rsidR="00190262" w:rsidSect="00413A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C11393"/>
    <w:multiLevelType w:val="hybridMultilevel"/>
    <w:tmpl w:val="4FCC9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7F4"/>
    <w:rsid w:val="00133DE2"/>
    <w:rsid w:val="00190262"/>
    <w:rsid w:val="00202E08"/>
    <w:rsid w:val="00214A13"/>
    <w:rsid w:val="00413AE7"/>
    <w:rsid w:val="00784BBE"/>
    <w:rsid w:val="007F0C42"/>
    <w:rsid w:val="00C767F4"/>
    <w:rsid w:val="00F2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F1CD2"/>
  <w15:chartTrackingRefBased/>
  <w15:docId w15:val="{F583A624-4889-4170-B224-4EFBC2219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2E08"/>
    <w:pPr>
      <w:spacing w:after="20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autoRedefine/>
    <w:uiPriority w:val="1"/>
    <w:qFormat/>
    <w:rsid w:val="00202E08"/>
    <w:pPr>
      <w:tabs>
        <w:tab w:val="center" w:pos="4890"/>
        <w:tab w:val="left" w:pos="8602"/>
      </w:tabs>
      <w:spacing w:after="0" w:line="240" w:lineRule="auto"/>
    </w:pPr>
    <w:rPr>
      <w:rFonts w:ascii="Times New Roman" w:eastAsia="Calibri" w:hAnsi="Times New Roman" w:cs="Times New Roman"/>
      <w:sz w:val="24"/>
      <w:szCs w:val="36"/>
    </w:rPr>
  </w:style>
  <w:style w:type="character" w:customStyle="1" w:styleId="a4">
    <w:name w:val="Без интервала Знак"/>
    <w:link w:val="a3"/>
    <w:uiPriority w:val="1"/>
    <w:locked/>
    <w:rsid w:val="00202E08"/>
    <w:rPr>
      <w:rFonts w:ascii="Times New Roman" w:eastAsia="Calibri" w:hAnsi="Times New Roman" w:cs="Times New Roman"/>
      <w:sz w:val="24"/>
      <w:szCs w:val="36"/>
    </w:rPr>
  </w:style>
  <w:style w:type="paragraph" w:styleId="a5">
    <w:name w:val="List Paragraph"/>
    <w:basedOn w:val="a"/>
    <w:uiPriority w:val="34"/>
    <w:qFormat/>
    <w:rsid w:val="00190262"/>
    <w:pPr>
      <w:ind w:left="720"/>
      <w:contextualSpacing/>
    </w:pPr>
  </w:style>
  <w:style w:type="character" w:styleId="a6">
    <w:name w:val="Subtle Emphasis"/>
    <w:basedOn w:val="a0"/>
    <w:uiPriority w:val="19"/>
    <w:qFormat/>
    <w:rsid w:val="0019026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6</cp:revision>
  <dcterms:created xsi:type="dcterms:W3CDTF">2017-10-18T16:37:00Z</dcterms:created>
  <dcterms:modified xsi:type="dcterms:W3CDTF">2018-09-07T21:00:00Z</dcterms:modified>
</cp:coreProperties>
</file>